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DD00" w14:textId="77777777" w:rsidR="007C7A51" w:rsidRDefault="007C7A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90997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SOLICITUD DE ADHESIÓN A LA CERTIFICACIÓN Y RECERTIFICACIÓN DE LA FEFARA</w:t>
      </w:r>
    </w:p>
    <w:p w14:paraId="5471AF5C" w14:textId="77777777" w:rsidR="007C7A51" w:rsidRDefault="006C4AA3">
      <w:pPr>
        <w:tabs>
          <w:tab w:val="left" w:pos="227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613D88" w14:textId="77777777" w:rsidR="007C7A51" w:rsidRDefault="006C4A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Expediente Nº ............................../.......</w:t>
      </w:r>
    </w:p>
    <w:p w14:paraId="35824D78" w14:textId="77777777" w:rsidR="007C7A51" w:rsidRDefault="006C4A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(Sírvase completar con letra de imprenta legible)</w:t>
      </w:r>
    </w:p>
    <w:p w14:paraId="62E2BDDF" w14:textId="77777777" w:rsidR="007C7A51" w:rsidRDefault="007C7A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B0694" w14:textId="77777777" w:rsidR="007C7A51" w:rsidRDefault="006C4A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El/la que suscribe, Farmacéutico/a (apellido y nombre) ….................................................</w:t>
      </w:r>
    </w:p>
    <w:p w14:paraId="69582B30" w14:textId="77777777" w:rsidR="007C7A51" w:rsidRDefault="006C4A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Matrícula Nº...................expedida por ……………………………………… Documento de Identidad (tipo y número) .................................., fecha de nacimiento…………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nacionalidad ………………………………con ejercicio profesional en (entidad laboral)...................................................... con el cargo de............................................ con domicilio profesional en……………………………. Nº............ Piso......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........... Teléfono ................................. Email ................................................................ Código Postal ……………… Localidad................................................. Provincia……………………con domicilio particular en …….................... Nº……………Piso …….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………Teléfono ............................... Email ................................................................. Código Postal ………...  Localidad ......................................Provincia ................................ manifiesta conocer y aceptar el documento “Sistema Federal de Actualización, Certificación y Recertificación Profesional” de la FEFARA y solicita se inicien los trámites para su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CERTIFICACIÓN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RECERTIFICACIÓN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…………............................................ profesional. </w:t>
      </w:r>
    </w:p>
    <w:p w14:paraId="767DBEF4" w14:textId="77777777" w:rsidR="007C7A51" w:rsidRDefault="006C4A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(localidad)...................................., a los ...... días del mes de ....................... del año..............., se firma el presente en carácter de declaración jurada al pie, en prueba de conformidad.</w:t>
      </w:r>
    </w:p>
    <w:p w14:paraId="511393C5" w14:textId="77777777" w:rsidR="007C7A51" w:rsidRDefault="007C7A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18D397" w14:textId="77777777" w:rsidR="007C7A51" w:rsidRDefault="007C7A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7A3EB2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..................................... </w:t>
      </w:r>
    </w:p>
    <w:p w14:paraId="02C3E971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Firma</w:t>
      </w:r>
    </w:p>
    <w:p w14:paraId="30DF3F10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30654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..........................................</w:t>
      </w:r>
    </w:p>
    <w:p w14:paraId="6096BA3A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Aclaración</w:t>
      </w:r>
    </w:p>
    <w:p w14:paraId="11732AB3" w14:textId="77777777" w:rsidR="007C7A51" w:rsidRDefault="007C7A51">
      <w:pPr>
        <w:spacing w:line="240" w:lineRule="auto"/>
        <w:jc w:val="right"/>
        <w:rPr>
          <w:sz w:val="20"/>
          <w:szCs w:val="20"/>
          <w:u w:val="single"/>
        </w:rPr>
      </w:pPr>
    </w:p>
    <w:p w14:paraId="0A39D086" w14:textId="77777777" w:rsidR="007C7A51" w:rsidRDefault="007C7A51">
      <w:pPr>
        <w:spacing w:line="240" w:lineRule="auto"/>
        <w:jc w:val="right"/>
        <w:rPr>
          <w:sz w:val="20"/>
          <w:szCs w:val="20"/>
        </w:rPr>
      </w:pPr>
    </w:p>
    <w:p w14:paraId="670160B2" w14:textId="77777777" w:rsidR="007C7A51" w:rsidRDefault="006C4AA3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Fecha última actualización: 18/06/2020</w:t>
      </w:r>
    </w:p>
    <w:p w14:paraId="3AE77976" w14:textId="77777777" w:rsidR="007C7A51" w:rsidRDefault="006C4AA3">
      <w:pPr>
        <w:spacing w:line="240" w:lineRule="auto"/>
        <w:jc w:val="right"/>
        <w:rPr>
          <w:sz w:val="20"/>
          <w:szCs w:val="20"/>
        </w:rPr>
      </w:pPr>
      <w:r>
        <w:rPr>
          <w:sz w:val="16"/>
          <w:szCs w:val="16"/>
        </w:rPr>
        <w:t>Aprobado en reunión de Comisión Directiva del 26 de junio de 2.020</w:t>
      </w:r>
    </w:p>
    <w:p w14:paraId="5D2B73D0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6EB7F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5476C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1BD60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AB5C2" w14:textId="77777777" w:rsidR="007C7A51" w:rsidRDefault="006C4AA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FORMULARIO DE SUSCRIPCIÓN DE ANTECEDENTES</w:t>
      </w:r>
    </w:p>
    <w:p w14:paraId="203BC1EC" w14:textId="77777777" w:rsidR="007C7A51" w:rsidRDefault="007C7A51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B4A89" w14:textId="77777777" w:rsidR="007C7A51" w:rsidRDefault="006C4AA3">
      <w:pPr>
        <w:keepNext/>
        <w:spacing w:before="240" w:after="6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EJERCICIO PROFESIONAL</w:t>
      </w:r>
    </w:p>
    <w:p w14:paraId="0DB72E68" w14:textId="77777777" w:rsidR="007C7A51" w:rsidRDefault="007C7A5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7C7A51" w14:paraId="5ACE042A" w14:textId="77777777">
        <w:trPr>
          <w:trHeight w:val="592"/>
        </w:trPr>
        <w:tc>
          <w:tcPr>
            <w:tcW w:w="2770" w:type="dxa"/>
          </w:tcPr>
          <w:p w14:paraId="477C0DF1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7D2FBF4C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2BCAC444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</w:tcPr>
          <w:p w14:paraId="1CD82FB5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2CAB05C7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0960A9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0FCB7BA2" w14:textId="77777777">
        <w:tc>
          <w:tcPr>
            <w:tcW w:w="2770" w:type="dxa"/>
          </w:tcPr>
          <w:p w14:paraId="2C82B81E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Ejercicio profesional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 </w:t>
            </w:r>
          </w:p>
          <w:p w14:paraId="2DDE3037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(marcar con una cruz)</w:t>
            </w:r>
          </w:p>
          <w:p w14:paraId="3FEC753D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Farmacia comunitaria </w:t>
            </w:r>
          </w:p>
          <w:p w14:paraId="6D5A7508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Droguería</w:t>
            </w:r>
          </w:p>
          <w:p w14:paraId="4248A5DF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Distribuidora</w:t>
            </w:r>
          </w:p>
          <w:p w14:paraId="7810407D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</w:t>
            </w:r>
          </w:p>
          <w:p w14:paraId="2286EB81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</w:p>
          <w:p w14:paraId="2D058383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Herboristería,</w:t>
            </w:r>
          </w:p>
          <w:p w14:paraId="479315A7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Oficina de inspectoría</w:t>
            </w:r>
          </w:p>
          <w:p w14:paraId="70B27212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Gabinete de auditoria </w:t>
            </w:r>
          </w:p>
          <w:p w14:paraId="08CF048B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Otras actividades </w:t>
            </w:r>
          </w:p>
        </w:tc>
        <w:tc>
          <w:tcPr>
            <w:tcW w:w="4500" w:type="dxa"/>
          </w:tcPr>
          <w:p w14:paraId="08EE0079" w14:textId="77777777" w:rsidR="007C7A51" w:rsidRDefault="007C7A5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94C95F" w14:textId="77777777" w:rsidR="007C7A51" w:rsidRDefault="006C4AA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E09D1" w14:textId="77777777" w:rsidR="007C7A51" w:rsidRDefault="007C7A51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52AE20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5AEEC4E9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1504FCD5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CAPACITACION RECIBIDA EN ACTIVIDADES EDUCATIVAS RELACIONADAS CON FARMACIA Y OTRAS CS. DE LA SALUD</w:t>
      </w:r>
    </w:p>
    <w:tbl>
      <w:tblPr>
        <w:tblStyle w:val="a0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7C7A51" w14:paraId="11A5A543" w14:textId="77777777">
        <w:trPr>
          <w:trHeight w:val="589"/>
        </w:trPr>
        <w:tc>
          <w:tcPr>
            <w:tcW w:w="2770" w:type="dxa"/>
          </w:tcPr>
          <w:p w14:paraId="7B643737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4EA72FE4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7EE521DB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</w:tcPr>
          <w:p w14:paraId="3750BB35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2F2AA26B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1EA946CA" w14:textId="77777777">
        <w:trPr>
          <w:trHeight w:val="272"/>
        </w:trPr>
        <w:tc>
          <w:tcPr>
            <w:tcW w:w="2770" w:type="dxa"/>
          </w:tcPr>
          <w:p w14:paraId="1AC1AC45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Cursos presenciales </w:t>
            </w:r>
          </w:p>
        </w:tc>
        <w:tc>
          <w:tcPr>
            <w:tcW w:w="4500" w:type="dxa"/>
          </w:tcPr>
          <w:p w14:paraId="12FA9DF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38C0BB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3A310C2A" w14:textId="77777777">
        <w:trPr>
          <w:trHeight w:val="559"/>
        </w:trPr>
        <w:tc>
          <w:tcPr>
            <w:tcW w:w="2770" w:type="dxa"/>
          </w:tcPr>
          <w:p w14:paraId="5F0D83C8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Cursos de Educación a Distancia (EAD)</w:t>
            </w:r>
          </w:p>
        </w:tc>
        <w:tc>
          <w:tcPr>
            <w:tcW w:w="4500" w:type="dxa"/>
          </w:tcPr>
          <w:p w14:paraId="248565A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C9A6568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206A3DC6" w14:textId="77777777">
        <w:trPr>
          <w:trHeight w:val="269"/>
        </w:trPr>
        <w:tc>
          <w:tcPr>
            <w:tcW w:w="2770" w:type="dxa"/>
          </w:tcPr>
          <w:p w14:paraId="06AC88BE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Congresos</w:t>
            </w:r>
          </w:p>
        </w:tc>
        <w:tc>
          <w:tcPr>
            <w:tcW w:w="4500" w:type="dxa"/>
          </w:tcPr>
          <w:p w14:paraId="2406A09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D4A8F5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17AC619E" w14:textId="77777777">
        <w:trPr>
          <w:trHeight w:val="556"/>
        </w:trPr>
        <w:tc>
          <w:tcPr>
            <w:tcW w:w="2770" w:type="dxa"/>
          </w:tcPr>
          <w:p w14:paraId="26D092BF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Mesa Redondas, Simposios, Paneles, Foro</w:t>
            </w:r>
          </w:p>
        </w:tc>
        <w:tc>
          <w:tcPr>
            <w:tcW w:w="4500" w:type="dxa"/>
          </w:tcPr>
          <w:p w14:paraId="2A9A7D9C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3D1837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3596AD54" w14:textId="77777777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14:paraId="4B299C86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Conferencias/charlas</w:t>
            </w:r>
          </w:p>
        </w:tc>
        <w:tc>
          <w:tcPr>
            <w:tcW w:w="4500" w:type="dxa"/>
          </w:tcPr>
          <w:p w14:paraId="1666AE6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C3C6FB7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B96784F" w14:textId="77777777">
        <w:trPr>
          <w:trHeight w:val="27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2E14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Jornadas</w:t>
            </w:r>
          </w:p>
        </w:tc>
        <w:tc>
          <w:tcPr>
            <w:tcW w:w="4500" w:type="dxa"/>
            <w:tcBorders>
              <w:left w:val="nil"/>
            </w:tcBorders>
          </w:tcPr>
          <w:p w14:paraId="19E8A8C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DA0C446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CB65690" w14:textId="77777777">
        <w:trPr>
          <w:trHeight w:val="2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876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Talleres</w:t>
            </w:r>
          </w:p>
        </w:tc>
        <w:tc>
          <w:tcPr>
            <w:tcW w:w="4500" w:type="dxa"/>
            <w:tcBorders>
              <w:left w:val="nil"/>
            </w:tcBorders>
          </w:tcPr>
          <w:p w14:paraId="39BE30C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062788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23C0C2" w14:textId="77777777" w:rsidR="007C7A51" w:rsidRDefault="007C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6A26D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CAPACITACION IMPARTIDA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RELACIONADA CON FARMACIA Y OTRAS CS. DE LA SALUD</w:t>
      </w:r>
    </w:p>
    <w:tbl>
      <w:tblPr>
        <w:tblStyle w:val="a1"/>
        <w:tblW w:w="9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7C7A51" w14:paraId="62D4FCB8" w14:textId="77777777">
        <w:trPr>
          <w:trHeight w:val="740"/>
        </w:trPr>
        <w:tc>
          <w:tcPr>
            <w:tcW w:w="2830" w:type="dxa"/>
          </w:tcPr>
          <w:p w14:paraId="6BB2022B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270A0BE8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4777867E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</w:tcPr>
          <w:p w14:paraId="4F6F66FD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7FCEE23B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9E7F8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7D4854B6" w14:textId="77777777">
        <w:trPr>
          <w:trHeight w:val="317"/>
        </w:trPr>
        <w:tc>
          <w:tcPr>
            <w:tcW w:w="2830" w:type="dxa"/>
          </w:tcPr>
          <w:p w14:paraId="1FF000B4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curso presencial.</w:t>
            </w:r>
          </w:p>
        </w:tc>
        <w:tc>
          <w:tcPr>
            <w:tcW w:w="4500" w:type="dxa"/>
          </w:tcPr>
          <w:p w14:paraId="5557B568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0D74394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20F7AF51" w14:textId="77777777">
        <w:trPr>
          <w:trHeight w:val="70"/>
        </w:trPr>
        <w:tc>
          <w:tcPr>
            <w:tcW w:w="2830" w:type="dxa"/>
          </w:tcPr>
          <w:p w14:paraId="5AE6C30D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Conferencista</w:t>
            </w:r>
          </w:p>
        </w:tc>
        <w:tc>
          <w:tcPr>
            <w:tcW w:w="4500" w:type="dxa"/>
          </w:tcPr>
          <w:p w14:paraId="61D5AA27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CED919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7870F0D" w14:textId="77777777">
        <w:tc>
          <w:tcPr>
            <w:tcW w:w="2830" w:type="dxa"/>
          </w:tcPr>
          <w:p w14:paraId="590D7F41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Expositor en Mesas Redondas, Simposios, Panel, Foro.</w:t>
            </w:r>
          </w:p>
        </w:tc>
        <w:tc>
          <w:tcPr>
            <w:tcW w:w="4500" w:type="dxa"/>
          </w:tcPr>
          <w:p w14:paraId="75D7CFBB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349211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F3F681F" w14:textId="77777777">
        <w:tc>
          <w:tcPr>
            <w:tcW w:w="2830" w:type="dxa"/>
          </w:tcPr>
          <w:p w14:paraId="73593944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Expositor en Jornada/ Congreso.</w:t>
            </w:r>
          </w:p>
        </w:tc>
        <w:tc>
          <w:tcPr>
            <w:tcW w:w="4500" w:type="dxa"/>
          </w:tcPr>
          <w:p w14:paraId="40F6D3D9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82A064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22879C7E" w14:textId="77777777">
        <w:tc>
          <w:tcPr>
            <w:tcW w:w="2830" w:type="dxa"/>
          </w:tcPr>
          <w:p w14:paraId="1E8A4C0C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Coordinador de Seminarios / Taller.</w:t>
            </w:r>
          </w:p>
        </w:tc>
        <w:tc>
          <w:tcPr>
            <w:tcW w:w="4500" w:type="dxa"/>
          </w:tcPr>
          <w:p w14:paraId="3A94399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371DF1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18439D77" w14:textId="77777777">
        <w:tc>
          <w:tcPr>
            <w:tcW w:w="2830" w:type="dxa"/>
          </w:tcPr>
          <w:p w14:paraId="478B5747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Profesor titular, asociado o adjunto por concurso  en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47A01FE6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4F4A3F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C7A51" w14:paraId="559CB63C" w14:textId="77777777">
        <w:tc>
          <w:tcPr>
            <w:tcW w:w="2830" w:type="dxa"/>
          </w:tcPr>
          <w:p w14:paraId="74FCAA6E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Profesor titular, asociado, adjunto sin concurso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1C2333C0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D8514E9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7FDF0C" w14:textId="77777777" w:rsidR="007C7A51" w:rsidRDefault="007C7A5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51" w14:paraId="1683386A" w14:textId="77777777">
        <w:tc>
          <w:tcPr>
            <w:tcW w:w="2830" w:type="dxa"/>
          </w:tcPr>
          <w:p w14:paraId="780804B2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66A905E4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D53E4F3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E3FA431" w14:textId="77777777">
        <w:trPr>
          <w:trHeight w:val="1228"/>
        </w:trPr>
        <w:tc>
          <w:tcPr>
            <w:tcW w:w="2830" w:type="dxa"/>
          </w:tcPr>
          <w:p w14:paraId="4317F0FB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Ayudante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0884A90D" w14:textId="77777777" w:rsidR="007C7A51" w:rsidRDefault="007C7A5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55FF5C" w14:textId="77777777" w:rsidR="007C7A51" w:rsidRDefault="007C7A5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249A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3C90CB9B" w14:textId="77777777">
        <w:trPr>
          <w:trHeight w:val="1040"/>
        </w:trPr>
        <w:tc>
          <w:tcPr>
            <w:tcW w:w="2830" w:type="dxa"/>
          </w:tcPr>
          <w:p w14:paraId="1A8ACB90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Docente de nivel secundario y terciario en establecimiento oficial o privado incorporados a la enseñanza oficial. </w:t>
            </w:r>
          </w:p>
        </w:tc>
        <w:tc>
          <w:tcPr>
            <w:tcW w:w="4500" w:type="dxa"/>
          </w:tcPr>
          <w:p w14:paraId="59B00C2F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1D03BBE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104FDD19" w14:textId="77777777">
        <w:tc>
          <w:tcPr>
            <w:tcW w:w="2830" w:type="dxa"/>
          </w:tcPr>
          <w:p w14:paraId="19DFBC26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en Maestrías, Especialidades, Doctorados</w:t>
            </w:r>
          </w:p>
        </w:tc>
        <w:tc>
          <w:tcPr>
            <w:tcW w:w="4500" w:type="dxa"/>
          </w:tcPr>
          <w:p w14:paraId="3741B22E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E5D6746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E1B483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7D6FAC8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D5F816D" w14:textId="77777777" w:rsidR="007C7A51" w:rsidRDefault="006C4A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PARTICIPACIÓN EN ACTIVIDADES RELACIONADAS CON FARMACIA Y OTRAS CS. DE LA SALUD</w:t>
      </w:r>
    </w:p>
    <w:tbl>
      <w:tblPr>
        <w:tblStyle w:val="a2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7C7A51" w14:paraId="27DD0083" w14:textId="77777777">
        <w:tc>
          <w:tcPr>
            <w:tcW w:w="2770" w:type="dxa"/>
          </w:tcPr>
          <w:p w14:paraId="33F52A56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5F65E2C2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62B90B2F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</w:tcPr>
          <w:p w14:paraId="6FEEFAB0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3E14325D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49CD47CA" w14:textId="77777777">
        <w:tc>
          <w:tcPr>
            <w:tcW w:w="2770" w:type="dxa"/>
          </w:tcPr>
          <w:p w14:paraId="64697C8D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Tesis de Doctorado</w:t>
            </w:r>
          </w:p>
        </w:tc>
        <w:tc>
          <w:tcPr>
            <w:tcW w:w="4500" w:type="dxa"/>
          </w:tcPr>
          <w:p w14:paraId="3DDC1AB1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FF8E09A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E996146" w14:textId="77777777">
        <w:tc>
          <w:tcPr>
            <w:tcW w:w="2770" w:type="dxa"/>
          </w:tcPr>
          <w:p w14:paraId="6347F409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Tesinas</w:t>
            </w:r>
          </w:p>
        </w:tc>
        <w:tc>
          <w:tcPr>
            <w:tcW w:w="4500" w:type="dxa"/>
          </w:tcPr>
          <w:p w14:paraId="5A69ED70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CC6B84E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6A37802" w14:textId="77777777">
        <w:tc>
          <w:tcPr>
            <w:tcW w:w="2770" w:type="dxa"/>
          </w:tcPr>
          <w:p w14:paraId="3D35AB92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Residencia</w:t>
            </w:r>
          </w:p>
        </w:tc>
        <w:tc>
          <w:tcPr>
            <w:tcW w:w="4500" w:type="dxa"/>
          </w:tcPr>
          <w:p w14:paraId="4F03E484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3628C0B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47A1B527" w14:textId="77777777">
        <w:tc>
          <w:tcPr>
            <w:tcW w:w="2770" w:type="dxa"/>
          </w:tcPr>
          <w:p w14:paraId="583FC1C9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Concurrencia</w:t>
            </w:r>
          </w:p>
        </w:tc>
        <w:tc>
          <w:tcPr>
            <w:tcW w:w="4500" w:type="dxa"/>
          </w:tcPr>
          <w:p w14:paraId="20FA2CCA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8950305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01B99FE" w14:textId="77777777">
        <w:tc>
          <w:tcPr>
            <w:tcW w:w="2770" w:type="dxa"/>
          </w:tcPr>
          <w:p w14:paraId="21AF66F2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Pasantías</w:t>
            </w:r>
          </w:p>
        </w:tc>
        <w:tc>
          <w:tcPr>
            <w:tcW w:w="4500" w:type="dxa"/>
          </w:tcPr>
          <w:p w14:paraId="610D1A38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4EB3BB0C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FF679F3" w14:textId="77777777">
        <w:tc>
          <w:tcPr>
            <w:tcW w:w="2770" w:type="dxa"/>
          </w:tcPr>
          <w:p w14:paraId="1DEF8EED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14:paraId="0A4AD1EC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3640A92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4B8764C3" w14:textId="77777777">
        <w:tc>
          <w:tcPr>
            <w:tcW w:w="2770" w:type="dxa"/>
          </w:tcPr>
          <w:p w14:paraId="0DB1434F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organizador de Congresos y Jornadas</w:t>
            </w:r>
          </w:p>
        </w:tc>
        <w:tc>
          <w:tcPr>
            <w:tcW w:w="4500" w:type="dxa"/>
          </w:tcPr>
          <w:p w14:paraId="646FF3FB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5EFCC8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76DFC68" w14:textId="77777777">
        <w:tc>
          <w:tcPr>
            <w:tcW w:w="2770" w:type="dxa"/>
          </w:tcPr>
          <w:p w14:paraId="24316C60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organizador de Seminario, Taller, Foro</w:t>
            </w:r>
          </w:p>
        </w:tc>
        <w:tc>
          <w:tcPr>
            <w:tcW w:w="4500" w:type="dxa"/>
          </w:tcPr>
          <w:p w14:paraId="1717690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826112E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E54AD57" w14:textId="77777777">
        <w:tc>
          <w:tcPr>
            <w:tcW w:w="2770" w:type="dxa"/>
          </w:tcPr>
          <w:p w14:paraId="017914CD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organizador de Campañas y/o Programas especiales</w:t>
            </w:r>
          </w:p>
        </w:tc>
        <w:tc>
          <w:tcPr>
            <w:tcW w:w="4500" w:type="dxa"/>
          </w:tcPr>
          <w:p w14:paraId="1D1FA8FC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2A27AF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160D3A6" w14:textId="77777777">
        <w:tc>
          <w:tcPr>
            <w:tcW w:w="2770" w:type="dxa"/>
          </w:tcPr>
          <w:p w14:paraId="618A9C99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Participante de Campañas y/o Programas especiales</w:t>
            </w:r>
          </w:p>
        </w:tc>
        <w:tc>
          <w:tcPr>
            <w:tcW w:w="4500" w:type="dxa"/>
          </w:tcPr>
          <w:p w14:paraId="1DA68A0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90AE0D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872BC71" w14:textId="77777777">
        <w:trPr>
          <w:trHeight w:val="475"/>
        </w:trPr>
        <w:tc>
          <w:tcPr>
            <w:tcW w:w="2770" w:type="dxa"/>
          </w:tcPr>
          <w:p w14:paraId="0AA479F3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Asesor técnico en distintas entidades.</w:t>
            </w:r>
          </w:p>
        </w:tc>
        <w:tc>
          <w:tcPr>
            <w:tcW w:w="4500" w:type="dxa"/>
          </w:tcPr>
          <w:p w14:paraId="62E70F4E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5430DBC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02B25FE" w14:textId="77777777">
        <w:tc>
          <w:tcPr>
            <w:tcW w:w="2770" w:type="dxa"/>
          </w:tcPr>
          <w:p w14:paraId="34B3F80B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Director/Codirector de Proyectos de Investigación o Programas Especiales</w:t>
            </w:r>
          </w:p>
        </w:tc>
        <w:tc>
          <w:tcPr>
            <w:tcW w:w="4500" w:type="dxa"/>
          </w:tcPr>
          <w:p w14:paraId="773F924A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CDC07FC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4BC5FEF" w14:textId="77777777">
        <w:tc>
          <w:tcPr>
            <w:tcW w:w="2770" w:type="dxa"/>
          </w:tcPr>
          <w:p w14:paraId="125D33C7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Integrante de  Proyectos de Investigación o Programas Especiales.</w:t>
            </w:r>
          </w:p>
        </w:tc>
        <w:tc>
          <w:tcPr>
            <w:tcW w:w="4500" w:type="dxa"/>
          </w:tcPr>
          <w:p w14:paraId="1C981D1B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2A1656A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2B51CC4F" w14:textId="77777777">
        <w:tc>
          <w:tcPr>
            <w:tcW w:w="2770" w:type="dxa"/>
          </w:tcPr>
          <w:p w14:paraId="59B93827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14:paraId="31AC1253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147D20B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76D0B353" w14:textId="77777777">
        <w:trPr>
          <w:trHeight w:val="263"/>
        </w:trPr>
        <w:tc>
          <w:tcPr>
            <w:tcW w:w="2770" w:type="dxa"/>
          </w:tcPr>
          <w:p w14:paraId="7C17C425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Representación institucional.</w:t>
            </w:r>
          </w:p>
        </w:tc>
        <w:tc>
          <w:tcPr>
            <w:tcW w:w="4500" w:type="dxa"/>
          </w:tcPr>
          <w:p w14:paraId="36CCAA4A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4ADB39E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6739D30A" w14:textId="77777777">
        <w:tc>
          <w:tcPr>
            <w:tcW w:w="2770" w:type="dxa"/>
          </w:tcPr>
          <w:p w14:paraId="3F7C6BD1" w14:textId="77777777" w:rsidR="007C7A51" w:rsidRDefault="006C4A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integrante de comisiones científicas en instituciones gubernamentales y no gubernamentales.</w:t>
            </w:r>
          </w:p>
        </w:tc>
        <w:tc>
          <w:tcPr>
            <w:tcW w:w="4500" w:type="dxa"/>
          </w:tcPr>
          <w:p w14:paraId="234103B9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0389F09" w14:textId="77777777" w:rsidR="007C7A51" w:rsidRDefault="007C7A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C21C6DF" w14:textId="77777777">
        <w:trPr>
          <w:trHeight w:val="934"/>
        </w:trPr>
        <w:tc>
          <w:tcPr>
            <w:tcW w:w="2770" w:type="dxa"/>
          </w:tcPr>
          <w:p w14:paraId="30621E5F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Miembro evaluador de producción científica, técnica o educativa en revista, entidad o empresa reconocida.</w:t>
            </w:r>
          </w:p>
        </w:tc>
        <w:tc>
          <w:tcPr>
            <w:tcW w:w="4500" w:type="dxa"/>
          </w:tcPr>
          <w:p w14:paraId="3F33E007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44264B4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D70CB7" w14:textId="77777777" w:rsidR="007C7A51" w:rsidRDefault="007C7A51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i/>
        </w:rPr>
      </w:pPr>
    </w:p>
    <w:p w14:paraId="030F88B3" w14:textId="77777777" w:rsidR="007C7A51" w:rsidRDefault="006C4AA3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PRODUCCIÓN DE MATERIALES RELACIONADOS CON FARMACIA Y OTRAS CIENCIAS DE LA SALUD</w:t>
      </w:r>
    </w:p>
    <w:tbl>
      <w:tblPr>
        <w:tblStyle w:val="a3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7C7A51" w14:paraId="1D02AED4" w14:textId="77777777">
        <w:tc>
          <w:tcPr>
            <w:tcW w:w="2770" w:type="dxa"/>
          </w:tcPr>
          <w:p w14:paraId="05FBE1B2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B0E12A7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55EE68D9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363935C5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4BD09C22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1337EF9F" w14:textId="77777777">
        <w:tc>
          <w:tcPr>
            <w:tcW w:w="2770" w:type="dxa"/>
          </w:tcPr>
          <w:p w14:paraId="0AF9B2C4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Artículos  originales en revistas con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84BC213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7D61279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740E308F" w14:textId="77777777">
        <w:tc>
          <w:tcPr>
            <w:tcW w:w="2770" w:type="dxa"/>
          </w:tcPr>
          <w:p w14:paraId="63F069AC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Artículos originales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en revistas sin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1912CD3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0156A540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473FAAC6" w14:textId="77777777">
        <w:tc>
          <w:tcPr>
            <w:tcW w:w="2770" w:type="dxa"/>
          </w:tcPr>
          <w:p w14:paraId="5F69D383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Artículos de actualización en revistas con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79E42DD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41BE93F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1BD06B14" w14:textId="77777777">
        <w:tc>
          <w:tcPr>
            <w:tcW w:w="2770" w:type="dxa"/>
          </w:tcPr>
          <w:p w14:paraId="7087364F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Artículos de actualización en revistas sin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0E3B6060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16ECF71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3AD0BB64" w14:textId="77777777">
        <w:tc>
          <w:tcPr>
            <w:tcW w:w="2770" w:type="dxa"/>
          </w:tcPr>
          <w:p w14:paraId="25A88E72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4E6D7D63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59700DD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C11CB1D" w14:textId="77777777">
        <w:tc>
          <w:tcPr>
            <w:tcW w:w="2770" w:type="dxa"/>
          </w:tcPr>
          <w:p w14:paraId="74B1B894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6102EA0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47D89D27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F60A9AB" w14:textId="77777777">
        <w:tc>
          <w:tcPr>
            <w:tcW w:w="2770" w:type="dxa"/>
          </w:tcPr>
          <w:p w14:paraId="31AA1198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6471C9E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7C5CCE3B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94AAFA0" w14:textId="77777777">
        <w:tc>
          <w:tcPr>
            <w:tcW w:w="2770" w:type="dxa"/>
          </w:tcPr>
          <w:p w14:paraId="0A59BEE5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Módulos instruccionales entre 10 y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pág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FFD0C64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19D130D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1E8467F" w14:textId="77777777">
        <w:tc>
          <w:tcPr>
            <w:tcW w:w="2770" w:type="dxa"/>
          </w:tcPr>
          <w:p w14:paraId="11403D9B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68882ACA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4ADE6C29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4AFB6D5D" w14:textId="77777777">
        <w:tc>
          <w:tcPr>
            <w:tcW w:w="2770" w:type="dxa"/>
          </w:tcPr>
          <w:p w14:paraId="56E55BAA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Videos instruccionales</w:t>
            </w:r>
          </w:p>
          <w:p w14:paraId="37FA675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1C5A711C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54B1FB1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7C43091C" w14:textId="77777777">
        <w:tc>
          <w:tcPr>
            <w:tcW w:w="2770" w:type="dxa"/>
          </w:tcPr>
          <w:p w14:paraId="2A9F5CDB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Artículos en revistas institucionales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3EBA0FC1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02FB42EC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117307C7" w14:textId="77777777">
        <w:tc>
          <w:tcPr>
            <w:tcW w:w="2770" w:type="dxa"/>
          </w:tcPr>
          <w:p w14:paraId="32C16BEA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Comunicaciones libres o posters en Congreso o Jornada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4155BA69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10DD3626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FE2B13" w14:textId="77777777" w:rsidR="007C7A51" w:rsidRDefault="007C7A51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25C719D9" w14:textId="77777777" w:rsidR="007C7A51" w:rsidRDefault="006C4AA3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OTROS ANTECEDENTES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RELACIONADOS CON FARMACIA Y OTRAS CIENCIAS DE LA SALUD</w:t>
      </w:r>
    </w:p>
    <w:tbl>
      <w:tblPr>
        <w:tblStyle w:val="a4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7C7A51" w14:paraId="061D379F" w14:textId="77777777">
        <w:trPr>
          <w:trHeight w:val="610"/>
        </w:trPr>
        <w:tc>
          <w:tcPr>
            <w:tcW w:w="2770" w:type="dxa"/>
          </w:tcPr>
          <w:p w14:paraId="6237582C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003E6E9F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DETALLE </w:t>
            </w:r>
          </w:p>
          <w:p w14:paraId="76268D0B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(incluir lugar y período o fecha)</w:t>
            </w:r>
          </w:p>
        </w:tc>
        <w:tc>
          <w:tcPr>
            <w:tcW w:w="2160" w:type="dxa"/>
          </w:tcPr>
          <w:p w14:paraId="3FFDE38C" w14:textId="77777777" w:rsidR="007C7A51" w:rsidRDefault="006C4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0A0F402A" w14:textId="77777777" w:rsidR="007C7A51" w:rsidRDefault="007C7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A51" w14:paraId="42423E21" w14:textId="77777777">
        <w:tc>
          <w:tcPr>
            <w:tcW w:w="2770" w:type="dxa"/>
          </w:tcPr>
          <w:p w14:paraId="29EB7042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Patentes de invención en la Ciencia Farm. y de la Salud</w:t>
            </w:r>
          </w:p>
        </w:tc>
        <w:tc>
          <w:tcPr>
            <w:tcW w:w="4500" w:type="dxa"/>
          </w:tcPr>
          <w:p w14:paraId="483E4ED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9649203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7C40A8DD" w14:textId="77777777">
        <w:tc>
          <w:tcPr>
            <w:tcW w:w="2770" w:type="dxa"/>
          </w:tcPr>
          <w:p w14:paraId="025644F2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Becas, premios, distinciones </w:t>
            </w:r>
          </w:p>
        </w:tc>
        <w:tc>
          <w:tcPr>
            <w:tcW w:w="4500" w:type="dxa"/>
          </w:tcPr>
          <w:p w14:paraId="429F99E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FE12B22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232218D" w14:textId="77777777">
        <w:tc>
          <w:tcPr>
            <w:tcW w:w="2770" w:type="dxa"/>
          </w:tcPr>
          <w:p w14:paraId="579B2DAE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14:paraId="77344EB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CBDA36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5FB4A877" w14:textId="77777777">
        <w:tc>
          <w:tcPr>
            <w:tcW w:w="2770" w:type="dxa"/>
          </w:tcPr>
          <w:p w14:paraId="583DD91D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Residencias  en Universidades o instituciones reconocidas</w:t>
            </w:r>
          </w:p>
        </w:tc>
        <w:tc>
          <w:tcPr>
            <w:tcW w:w="4500" w:type="dxa"/>
          </w:tcPr>
          <w:p w14:paraId="57BF24E6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AF76398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8EAB9C2" w14:textId="77777777">
        <w:tc>
          <w:tcPr>
            <w:tcW w:w="2770" w:type="dxa"/>
          </w:tcPr>
          <w:p w14:paraId="30AFCCCD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14:paraId="635099B4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625884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49AA3A9" w14:textId="77777777">
        <w:tc>
          <w:tcPr>
            <w:tcW w:w="2770" w:type="dxa"/>
          </w:tcPr>
          <w:p w14:paraId="2FE4FB67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Doctorados en Ciencias Farmacéuticas y de la Salud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reconocidas por la Ley de Educación Superior</w:t>
            </w:r>
          </w:p>
        </w:tc>
        <w:tc>
          <w:tcPr>
            <w:tcW w:w="4500" w:type="dxa"/>
          </w:tcPr>
          <w:p w14:paraId="7E8D7388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39635CD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4828F455" w14:textId="77777777">
        <w:tc>
          <w:tcPr>
            <w:tcW w:w="2770" w:type="dxa"/>
          </w:tcPr>
          <w:p w14:paraId="3B8547FC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Especialidades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 entidades reconocidas por la Ley de Educación Superior</w:t>
            </w:r>
          </w:p>
        </w:tc>
        <w:tc>
          <w:tcPr>
            <w:tcW w:w="4500" w:type="dxa"/>
          </w:tcPr>
          <w:p w14:paraId="0327743B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BA29B35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51" w14:paraId="0A3E7092" w14:textId="77777777">
        <w:tc>
          <w:tcPr>
            <w:tcW w:w="2770" w:type="dxa"/>
          </w:tcPr>
          <w:p w14:paraId="66323492" w14:textId="77777777" w:rsidR="007C7A51" w:rsidRDefault="006C4A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 Título de Grado</w:t>
            </w:r>
          </w:p>
        </w:tc>
        <w:tc>
          <w:tcPr>
            <w:tcW w:w="4500" w:type="dxa"/>
          </w:tcPr>
          <w:p w14:paraId="2F17C11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D58944F" w14:textId="77777777" w:rsidR="007C7A51" w:rsidRDefault="007C7A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714AA9" w14:textId="77777777" w:rsidR="007C7A51" w:rsidRDefault="007C7A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4A0305" w14:textId="77777777" w:rsidR="007C7A51" w:rsidRDefault="006C4AA3">
      <w:pPr>
        <w:spacing w:line="240" w:lineRule="auto"/>
        <w:jc w:val="both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El Sistema de Actualización Farmacéutica de la FEFARA se reserva el derecho de contemplar y evaluar otras situaciones no previstas en el presente documento. </w:t>
      </w:r>
    </w:p>
    <w:p w14:paraId="2B62B78D" w14:textId="77777777" w:rsidR="007C7A51" w:rsidRDefault="007C7A51">
      <w:pPr>
        <w:keepNext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52862CF" w14:textId="77777777" w:rsidR="007C7A51" w:rsidRDefault="006C4AA3">
      <w:pPr>
        <w:keepNext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 y aclaración: ……………………………………</w:t>
      </w:r>
    </w:p>
    <w:p w14:paraId="796356B8" w14:textId="77777777" w:rsidR="007C7A51" w:rsidRDefault="006C4AA3">
      <w:pPr>
        <w:keepNext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</w:t>
      </w:r>
    </w:p>
    <w:p w14:paraId="7302C188" w14:textId="77777777" w:rsidR="007C7A51" w:rsidRDefault="006C4AA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Matrícula: ……………………….</w:t>
      </w:r>
    </w:p>
    <w:p w14:paraId="4BC785CD" w14:textId="77777777" w:rsidR="007C7A51" w:rsidRDefault="007C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4EC01" w14:textId="77777777" w:rsidR="007C7A51" w:rsidRDefault="006C4AA3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Fecha última actualización: 18/06/2020</w:t>
      </w:r>
    </w:p>
    <w:p w14:paraId="7ABEB6BB" w14:textId="77777777" w:rsidR="007C7A51" w:rsidRDefault="006C4AA3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sz w:val="16"/>
          <w:szCs w:val="16"/>
        </w:rPr>
        <w:t>Aprobado en reunión de Comisión Directiva del</w:t>
      </w:r>
    </w:p>
    <w:p w14:paraId="01751202" w14:textId="77777777" w:rsidR="007C7A51" w:rsidRDefault="007C7A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083C3" w14:textId="77777777" w:rsidR="007C7A51" w:rsidRDefault="007C7A51"/>
    <w:sectPr w:rsidR="007C7A5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D0C3" w14:textId="77777777" w:rsidR="00F61A74" w:rsidRDefault="00F61A74">
      <w:pPr>
        <w:spacing w:line="240" w:lineRule="auto"/>
      </w:pPr>
      <w:r>
        <w:separator/>
      </w:r>
    </w:p>
  </w:endnote>
  <w:endnote w:type="continuationSeparator" w:id="0">
    <w:p w14:paraId="7959531C" w14:textId="77777777" w:rsidR="00F61A74" w:rsidRDefault="00F61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BED5" w14:textId="77777777" w:rsidR="00F61A74" w:rsidRDefault="00F61A74">
      <w:pPr>
        <w:spacing w:line="240" w:lineRule="auto"/>
      </w:pPr>
      <w:r>
        <w:separator/>
      </w:r>
    </w:p>
  </w:footnote>
  <w:footnote w:type="continuationSeparator" w:id="0">
    <w:p w14:paraId="332E49E9" w14:textId="77777777" w:rsidR="00F61A74" w:rsidRDefault="00F61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9185" w14:textId="77777777" w:rsidR="007C7A51" w:rsidRDefault="00D1559A" w:rsidP="00D1559A">
    <w:pPr>
      <w:jc w:val="center"/>
    </w:pPr>
    <w:r>
      <w:rPr>
        <w:noProof/>
        <w:lang w:val="es-AR"/>
      </w:rPr>
      <w:drawing>
        <wp:inline distT="0" distB="0" distL="0" distR="0" wp14:anchorId="19A029BE" wp14:editId="4D7B7DC5">
          <wp:extent cx="3107532" cy="603622"/>
          <wp:effectExtent l="0" t="0" r="444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fara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175" cy="61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51"/>
    <w:rsid w:val="006C4AA3"/>
    <w:rsid w:val="007C7A51"/>
    <w:rsid w:val="00BE53CD"/>
    <w:rsid w:val="00D1559A"/>
    <w:rsid w:val="00F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F2196"/>
  <w15:docId w15:val="{75F341E1-F226-4A82-A766-727F211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59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59A"/>
  </w:style>
  <w:style w:type="paragraph" w:styleId="Footer">
    <w:name w:val="footer"/>
    <w:basedOn w:val="Normal"/>
    <w:link w:val="FooterChar"/>
    <w:uiPriority w:val="99"/>
    <w:unhideWhenUsed/>
    <w:rsid w:val="00D1559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Lía Abraham</cp:lastModifiedBy>
  <cp:revision>2</cp:revision>
  <dcterms:created xsi:type="dcterms:W3CDTF">2021-08-09T20:43:00Z</dcterms:created>
  <dcterms:modified xsi:type="dcterms:W3CDTF">2021-08-09T20:43:00Z</dcterms:modified>
</cp:coreProperties>
</file>