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es-AR"/>
        </w:rPr>
      </w:pPr>
      <w:bookmarkStart w:id="0" w:name="_GoBack"/>
      <w:bookmarkEnd w:id="0"/>
      <w:r w:rsidRPr="00231F8D">
        <w:rPr>
          <w:rFonts w:ascii="Times New Roman" w:eastAsia="Times New Roman" w:hAnsi="Times New Roman" w:cs="Times New Roman"/>
          <w:b/>
          <w:bCs/>
          <w:sz w:val="44"/>
          <w:szCs w:val="44"/>
          <w:lang w:eastAsia="es-AR"/>
        </w:rPr>
        <w:t>870    SANCOR SEGUROS SALUD SEG.MAX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</w:t>
      </w:r>
      <w:r w:rsidRPr="00231F8D">
        <w:rPr>
          <w:rFonts w:ascii="Times New Roman" w:eastAsia="Times New Roman" w:hAnsi="Times New Roman" w:cs="Times New Roman"/>
          <w:sz w:val="28"/>
          <w:szCs w:val="28"/>
          <w:lang w:eastAsia="es-AR"/>
        </w:rPr>
        <w:t>SANCOR SEGUROS SALUD SEGURA MAX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Fecha de vigencia: 02/01/18                                 N° 02    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</w:t>
      </w:r>
      <w:r w:rsidRPr="00231F8D">
        <w:rPr>
          <w:rFonts w:ascii="Courier New" w:eastAsia="Times New Roman" w:hAnsi="Courier New" w:cs="Courier New"/>
          <w:lang w:eastAsia="es-AR"/>
        </w:rPr>
        <w:t xml:space="preserve">                                                                    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31F8D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DATOS GENERALES                                           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AUTORIZACION TELEFONICA / ON LINE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.Se carga el Nº de DNI del afiliado.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>Ej</w:t>
      </w:r>
      <w:proofErr w:type="spellEnd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: DNI: 20179867                     Sistema </w:t>
      </w:r>
      <w:proofErr w:type="spellStart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>on</w:t>
      </w:r>
      <w:proofErr w:type="spellEnd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line: 20179867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                                                 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31F8D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RECETARIO                                                 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TIPO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.Particular o de instituciones.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VALIDEZ DE LA PRESCRIPCION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.15 días.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31F8D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TICKET FISCAL                                              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Si requiere.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                                                 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31F8D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BENEFICIARIO                                              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DATOS DEL AFILIADO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.Nombre y apellido del paciente, Nº afiliado, </w:t>
      </w:r>
      <w:proofErr w:type="spellStart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>nro</w:t>
      </w:r>
      <w:proofErr w:type="spellEnd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de documento y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.todos los necesarios de una receta.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ACREDITACION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.Credencial "SALUD SEGURA MAX". Las Credenciales pueden ser en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.formato digital o impresa en papel por el socio. Sigue siendo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.válida la tarjeta física.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.DNI.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                                                 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31F8D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COBERTURAS                                                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PLANES DE ATENCION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.01 AMBULATORIO                    d/</w:t>
      </w:r>
      <w:proofErr w:type="spellStart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>.    50 %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.02 AUTORIZACIONES ESPECIALES</w:t>
      </w: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ab/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  </w:t>
      </w: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De acuerdo a lo autorizado por la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OS (pueden ser vía fax o autorizaciones en la receta con firma y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sello de la entidad). </w:t>
      </w: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ab/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31F8D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NORMAS DE PRESTACION                                       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CANTIDADES RECONOCIDAS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2 productos distintos por receta.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1 envases por producto.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1 grande en uno solo de los renglones.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5 antibióticos </w:t>
      </w:r>
      <w:proofErr w:type="spellStart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>inyec.monodosis</w:t>
      </w:r>
      <w:proofErr w:type="spellEnd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(se consideran tamaño grande)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2 antibióticos </w:t>
      </w:r>
      <w:proofErr w:type="spellStart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>inyec.multidosis</w:t>
      </w:r>
      <w:proofErr w:type="spellEnd"/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(se considera tamaño grande).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TROQUELADO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.Si requiere troquel con código de barras.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VADEMECUM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.SALUD SEGURA MAX 06/04/15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PROHIBICIONES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.Todos los productos fuera de vademécum.</w:t>
      </w:r>
    </w:p>
    <w:p w:rsidR="00231F8D" w:rsidRPr="00231F8D" w:rsidRDefault="00231F8D" w:rsidP="00231F8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31F8D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DIAGNOSTICO</w:t>
      </w:r>
    </w:p>
    <w:p w:rsidR="00D35EC9" w:rsidRDefault="00231F8D" w:rsidP="00231F8D">
      <w:pPr>
        <w:autoSpaceDE w:val="0"/>
        <w:autoSpaceDN w:val="0"/>
        <w:adjustRightInd w:val="0"/>
        <w:spacing w:after="0" w:line="240" w:lineRule="auto"/>
      </w:pPr>
      <w:r w:rsidRPr="00231F8D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.No requiere.</w:t>
      </w:r>
    </w:p>
    <w:sectPr w:rsidR="00D35EC9" w:rsidSect="005F07B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8D"/>
    <w:rsid w:val="00231F8D"/>
    <w:rsid w:val="00352E2B"/>
    <w:rsid w:val="00D3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501B7-5E0B-4B13-910D-E0337211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Huhn</dc:creator>
  <cp:keywords/>
  <dc:description/>
  <cp:lastModifiedBy>Janina Pongetti</cp:lastModifiedBy>
  <cp:revision>2</cp:revision>
  <dcterms:created xsi:type="dcterms:W3CDTF">2022-05-04T13:16:00Z</dcterms:created>
  <dcterms:modified xsi:type="dcterms:W3CDTF">2022-05-04T13:16:00Z</dcterms:modified>
</cp:coreProperties>
</file>